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УТВЕРЖДАЮ:</w:t>
      </w:r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Заведующий кафедрой</w:t>
      </w:r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конституционного, административного</w:t>
      </w:r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и муниципального права</w:t>
      </w:r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________________ А.А. </w:t>
      </w:r>
      <w:proofErr w:type="spellStart"/>
      <w:r w:rsidRPr="006A5C49">
        <w:rPr>
          <w:rFonts w:ascii="Times New Roman" w:hAnsi="Times New Roman"/>
          <w:sz w:val="24"/>
          <w:szCs w:val="24"/>
        </w:rPr>
        <w:t>Кондрашев</w:t>
      </w:r>
      <w:proofErr w:type="spellEnd"/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На заседании кафедры</w:t>
      </w:r>
    </w:p>
    <w:p w:rsidR="00990D33" w:rsidRPr="006A5C49" w:rsidRDefault="00990D33" w:rsidP="00990D3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Протокол № 2 28.09.2018</w:t>
      </w:r>
    </w:p>
    <w:p w:rsidR="00990D33" w:rsidRPr="006A5C49" w:rsidRDefault="00990D33" w:rsidP="00990D3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D33" w:rsidRPr="006A5C49" w:rsidRDefault="00990D33" w:rsidP="00990D3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5C49">
        <w:rPr>
          <w:rFonts w:ascii="Times New Roman" w:hAnsi="Times New Roman"/>
          <w:b/>
          <w:sz w:val="24"/>
          <w:szCs w:val="24"/>
          <w:u w:val="single"/>
        </w:rPr>
        <w:t>Примерный перечень</w:t>
      </w:r>
    </w:p>
    <w:p w:rsidR="00990D33" w:rsidRPr="006A5C49" w:rsidRDefault="00990D33" w:rsidP="006A5C4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5C49">
        <w:rPr>
          <w:rFonts w:ascii="Times New Roman" w:hAnsi="Times New Roman"/>
          <w:b/>
          <w:sz w:val="24"/>
          <w:szCs w:val="24"/>
          <w:u w:val="single"/>
        </w:rPr>
        <w:t xml:space="preserve">тем </w:t>
      </w:r>
      <w:r w:rsidR="006A5C49" w:rsidRPr="006A5C49">
        <w:rPr>
          <w:rFonts w:ascii="Times New Roman" w:hAnsi="Times New Roman"/>
          <w:b/>
          <w:sz w:val="24"/>
          <w:szCs w:val="24"/>
          <w:u w:val="single"/>
        </w:rPr>
        <w:t>курсовых</w:t>
      </w:r>
      <w:r w:rsidRPr="006A5C49">
        <w:rPr>
          <w:rFonts w:ascii="Times New Roman" w:hAnsi="Times New Roman"/>
          <w:b/>
          <w:sz w:val="24"/>
          <w:szCs w:val="24"/>
          <w:u w:val="single"/>
        </w:rPr>
        <w:t xml:space="preserve"> работ</w:t>
      </w:r>
      <w:r w:rsidR="006A5C49" w:rsidRPr="006A5C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A5C49">
        <w:rPr>
          <w:rFonts w:ascii="Times New Roman" w:hAnsi="Times New Roman"/>
          <w:b/>
          <w:sz w:val="24"/>
          <w:szCs w:val="24"/>
          <w:u w:val="single"/>
        </w:rPr>
        <w:t>на 201</w:t>
      </w:r>
      <w:r w:rsidR="00FC19AC" w:rsidRPr="006A5C49">
        <w:rPr>
          <w:rFonts w:ascii="Times New Roman" w:hAnsi="Times New Roman"/>
          <w:b/>
          <w:sz w:val="24"/>
          <w:szCs w:val="24"/>
          <w:u w:val="single"/>
        </w:rPr>
        <w:t>8</w:t>
      </w:r>
      <w:r w:rsidRPr="006A5C49">
        <w:rPr>
          <w:rFonts w:ascii="Times New Roman" w:hAnsi="Times New Roman"/>
          <w:b/>
          <w:sz w:val="24"/>
          <w:szCs w:val="24"/>
          <w:u w:val="single"/>
        </w:rPr>
        <w:t xml:space="preserve">-2019 </w:t>
      </w:r>
      <w:proofErr w:type="spellStart"/>
      <w:r w:rsidRPr="006A5C49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6A5C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A5C49" w:rsidRPr="006A5C49" w:rsidRDefault="006A5C49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0D33" w:rsidRPr="006A5C49" w:rsidRDefault="00990D33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A5C49">
        <w:rPr>
          <w:rFonts w:ascii="Times New Roman" w:hAnsi="Times New Roman"/>
          <w:b/>
          <w:i/>
          <w:sz w:val="24"/>
          <w:szCs w:val="24"/>
        </w:rPr>
        <w:t xml:space="preserve">Конституционное право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Конституционное право РФ как отрасль публичного права.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Конституционно-правовые отношения: понятие, особенности, структура, классификация.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Конституционно-правовые нормы: понятие, особенности и виды.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Источники российского конституционного права как отрасли права.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Ответственность в конституционном праве.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Российский конституционализм на современном этапе.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История российской Конституции.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Понятие, сущность и свойства конституции.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Принципы и функции российской Конституции.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поправки и пересмотр Конституции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законы: понятие, виды, юридическая природа.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Международное право и Конституция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Конституционный суд РФ: правовой статус, порядок фо</w:t>
      </w:r>
      <w:r w:rsidRPr="006A5C49">
        <w:rPr>
          <w:rFonts w:ascii="Times New Roman" w:hAnsi="Times New Roman"/>
          <w:sz w:val="24"/>
          <w:szCs w:val="24"/>
        </w:rPr>
        <w:t>р</w:t>
      </w:r>
      <w:r w:rsidRPr="006A5C49">
        <w:rPr>
          <w:rFonts w:ascii="Times New Roman" w:hAnsi="Times New Roman"/>
          <w:sz w:val="24"/>
          <w:szCs w:val="24"/>
        </w:rPr>
        <w:t>мирования, компетенция.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Народовластие в Российском государстве: понятие, основы, формы осуществления.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Представительная форма народовластия: понятие, орган</w:t>
      </w:r>
      <w:r w:rsidRPr="006A5C49">
        <w:rPr>
          <w:rFonts w:ascii="Times New Roman" w:hAnsi="Times New Roman"/>
          <w:sz w:val="24"/>
          <w:szCs w:val="24"/>
        </w:rPr>
        <w:t>и</w:t>
      </w:r>
      <w:r w:rsidRPr="006A5C49">
        <w:rPr>
          <w:rFonts w:ascii="Times New Roman" w:hAnsi="Times New Roman"/>
          <w:sz w:val="24"/>
          <w:szCs w:val="24"/>
        </w:rPr>
        <w:t>зационная система, принципы функционирования.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Референдум – форма непосредственной демократии: пон</w:t>
      </w:r>
      <w:r w:rsidRPr="006A5C49">
        <w:rPr>
          <w:rFonts w:ascii="Times New Roman" w:hAnsi="Times New Roman"/>
          <w:sz w:val="24"/>
          <w:szCs w:val="24"/>
        </w:rPr>
        <w:t>я</w:t>
      </w:r>
      <w:r w:rsidRPr="006A5C49">
        <w:rPr>
          <w:rFonts w:ascii="Times New Roman" w:hAnsi="Times New Roman"/>
          <w:sz w:val="24"/>
          <w:szCs w:val="24"/>
        </w:rPr>
        <w:t>тие и виды.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Политический плюрализм в России.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Государственно-правовой статус общественных объедин</w:t>
      </w:r>
      <w:r w:rsidRPr="006A5C49">
        <w:rPr>
          <w:rFonts w:ascii="Times New Roman" w:hAnsi="Times New Roman"/>
          <w:sz w:val="24"/>
          <w:szCs w:val="24"/>
        </w:rPr>
        <w:t>е</w:t>
      </w:r>
      <w:r w:rsidRPr="006A5C49">
        <w:rPr>
          <w:rFonts w:ascii="Times New Roman" w:hAnsi="Times New Roman"/>
          <w:sz w:val="24"/>
          <w:szCs w:val="24"/>
        </w:rPr>
        <w:t>ний в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Конституционно-правовой статус политических партий.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Понятие и принципы российского гражданства.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Законодательство о гражданстве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Основания и порядок приобретения и прекращения росси</w:t>
      </w:r>
      <w:r w:rsidRPr="006A5C49">
        <w:rPr>
          <w:rFonts w:ascii="Times New Roman" w:hAnsi="Times New Roman"/>
          <w:sz w:val="24"/>
          <w:szCs w:val="24"/>
        </w:rPr>
        <w:t>й</w:t>
      </w:r>
      <w:r w:rsidRPr="006A5C49">
        <w:rPr>
          <w:rFonts w:ascii="Times New Roman" w:hAnsi="Times New Roman"/>
          <w:sz w:val="24"/>
          <w:szCs w:val="24"/>
        </w:rPr>
        <w:t>ского гражданства.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Правовой статус беженцев и вынужденных переселенцев.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Основы правового положения иностранных граждан и лиц без гражданства в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Понятие и принципы правового положения личности.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права и свободы граждан: понятие, с</w:t>
      </w:r>
      <w:r w:rsidRPr="006A5C49">
        <w:rPr>
          <w:rFonts w:ascii="Times New Roman" w:hAnsi="Times New Roman"/>
          <w:sz w:val="24"/>
          <w:szCs w:val="24"/>
        </w:rPr>
        <w:t>о</w:t>
      </w:r>
      <w:r w:rsidRPr="006A5C49">
        <w:rPr>
          <w:rFonts w:ascii="Times New Roman" w:hAnsi="Times New Roman"/>
          <w:sz w:val="24"/>
          <w:szCs w:val="24"/>
        </w:rPr>
        <w:t>держание, классификация.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Уполномоченный по правам человека в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Уполномоченный по правам человека в Краснодарском крае.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политические права и свободы.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личные права и свободы.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социально-экономические права и св</w:t>
      </w:r>
      <w:r w:rsidRPr="006A5C49">
        <w:rPr>
          <w:rFonts w:ascii="Times New Roman" w:hAnsi="Times New Roman"/>
          <w:sz w:val="24"/>
          <w:szCs w:val="24"/>
        </w:rPr>
        <w:t>о</w:t>
      </w:r>
      <w:r w:rsidRPr="006A5C49">
        <w:rPr>
          <w:rFonts w:ascii="Times New Roman" w:hAnsi="Times New Roman"/>
          <w:sz w:val="24"/>
          <w:szCs w:val="24"/>
        </w:rPr>
        <w:t>боды.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lastRenderedPageBreak/>
        <w:t>Конституционные культурные права и свободы.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Свобода совести в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 на жизнь в современной России.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 граждан на информацию.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Ограничение политических прав и свобод.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обязанности граждан: понятие, содерж</w:t>
      </w:r>
      <w:r w:rsidRPr="006A5C49">
        <w:rPr>
          <w:rFonts w:ascii="Times New Roman" w:hAnsi="Times New Roman"/>
          <w:sz w:val="24"/>
          <w:szCs w:val="24"/>
        </w:rPr>
        <w:t>а</w:t>
      </w:r>
      <w:r w:rsidRPr="006A5C49">
        <w:rPr>
          <w:rFonts w:ascii="Times New Roman" w:hAnsi="Times New Roman"/>
          <w:sz w:val="24"/>
          <w:szCs w:val="24"/>
        </w:rPr>
        <w:t>ние, классификация.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гарантии прав и свобод человека.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 граждан на защиту своих прав.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Судебная защита прав и свобод граждан.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Конституционные принципы федерализма в России.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</w:t>
      </w:r>
      <w:proofErr w:type="gramStart"/>
      <w:r w:rsidRPr="006A5C49">
        <w:rPr>
          <w:rFonts w:ascii="Times New Roman" w:hAnsi="Times New Roman"/>
          <w:sz w:val="24"/>
          <w:szCs w:val="24"/>
        </w:rPr>
        <w:t>о-</w:t>
      </w:r>
      <w:proofErr w:type="gramEnd"/>
      <w:r w:rsidRPr="006A5C49">
        <w:rPr>
          <w:rFonts w:ascii="Times New Roman" w:hAnsi="Times New Roman"/>
          <w:sz w:val="24"/>
          <w:szCs w:val="24"/>
        </w:rPr>
        <w:t xml:space="preserve"> правовой статус Российской Федерации..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Республики в составе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Край, область в составе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Автономная область, автономные округа в составе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Краснодарский край – субъект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Административно–территориальное деление в РФ: понятие, принципы, система.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Понятие, основные признаки и виды государственных о</w:t>
      </w:r>
      <w:r w:rsidRPr="006A5C49">
        <w:rPr>
          <w:rFonts w:ascii="Times New Roman" w:hAnsi="Times New Roman"/>
          <w:sz w:val="24"/>
          <w:szCs w:val="24"/>
        </w:rPr>
        <w:t>р</w:t>
      </w:r>
      <w:r w:rsidRPr="006A5C49">
        <w:rPr>
          <w:rFonts w:ascii="Times New Roman" w:hAnsi="Times New Roman"/>
          <w:sz w:val="24"/>
          <w:szCs w:val="24"/>
        </w:rPr>
        <w:t>ганов в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Принцип разделения властей – основа построения системы государственных органов.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Понятие и принципы избирательного права.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Избирательные системы в Российской Федерации.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Избирательные комиссии: понятие, виды, порядок образ</w:t>
      </w:r>
      <w:r w:rsidRPr="006A5C49">
        <w:rPr>
          <w:rFonts w:ascii="Times New Roman" w:hAnsi="Times New Roman"/>
          <w:sz w:val="24"/>
          <w:szCs w:val="24"/>
        </w:rPr>
        <w:t>о</w:t>
      </w:r>
      <w:r w:rsidRPr="006A5C49">
        <w:rPr>
          <w:rFonts w:ascii="Times New Roman" w:hAnsi="Times New Roman"/>
          <w:sz w:val="24"/>
          <w:szCs w:val="24"/>
        </w:rPr>
        <w:t>вания, компетенция.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Избирательные документы: понятие, виды, значение.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Стадии избирательного процесса.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Президент РФ в системе разделения властей.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Конституционно-правовой статус Президента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Компетенция Президента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Правовые акты Президента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Администрация Президента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Взаимодействие Президента с Федеральным собранием.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Взаимодействие Президента с Правительством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Полномочные представители Президента РФ.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Федеральное Собрание: правовой статус, порядок форм</w:t>
      </w:r>
      <w:r w:rsidRPr="006A5C49">
        <w:rPr>
          <w:rFonts w:ascii="Times New Roman" w:hAnsi="Times New Roman"/>
          <w:sz w:val="24"/>
          <w:szCs w:val="24"/>
        </w:rPr>
        <w:t>и</w:t>
      </w:r>
      <w:r w:rsidRPr="006A5C49">
        <w:rPr>
          <w:rFonts w:ascii="Times New Roman" w:hAnsi="Times New Roman"/>
          <w:sz w:val="24"/>
          <w:szCs w:val="24"/>
        </w:rPr>
        <w:t>рования, структура.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Совет Федерации: порядок формирования, структура, принципы и формы деятельности, компетенция.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Государственная Дума: порядок формирования, структура, компетенция.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Законодательный процесс в Парламенте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Законодательное Собрание Краснодарского края: правовой статус, порядок формирования, компетенция.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Конституционно-правовой статус депутата представител</w:t>
      </w:r>
      <w:r w:rsidRPr="006A5C49">
        <w:rPr>
          <w:rFonts w:ascii="Times New Roman" w:hAnsi="Times New Roman"/>
          <w:sz w:val="24"/>
          <w:szCs w:val="24"/>
        </w:rPr>
        <w:t>ь</w:t>
      </w:r>
      <w:r w:rsidRPr="006A5C49">
        <w:rPr>
          <w:rFonts w:ascii="Times New Roman" w:hAnsi="Times New Roman"/>
          <w:sz w:val="24"/>
          <w:szCs w:val="24"/>
        </w:rPr>
        <w:t>ного органа власти.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Соотношение политической и правовой ответственности.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Презумпции в конституционном праве.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Конституционно-правовые теории и их закрепление в кач</w:t>
      </w:r>
      <w:r w:rsidRPr="006A5C49">
        <w:rPr>
          <w:rFonts w:ascii="Times New Roman" w:hAnsi="Times New Roman"/>
          <w:color w:val="000000"/>
          <w:sz w:val="24"/>
          <w:szCs w:val="24"/>
        </w:rPr>
        <w:t>е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стве конституционных принципов.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Роль судебной практики в развитии конституционно-правовых институтов.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Соотношение конституционных принципов демократич</w:t>
      </w:r>
      <w:r w:rsidRPr="006A5C49">
        <w:rPr>
          <w:rFonts w:ascii="Times New Roman" w:hAnsi="Times New Roman"/>
          <w:color w:val="000000"/>
          <w:sz w:val="24"/>
          <w:szCs w:val="24"/>
        </w:rPr>
        <w:t>е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ского государства и республиканской формы правления.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Принцип светского государства и право на свободу верои</w:t>
      </w:r>
      <w:r w:rsidRPr="006A5C49">
        <w:rPr>
          <w:rFonts w:ascii="Times New Roman" w:hAnsi="Times New Roman"/>
          <w:color w:val="000000"/>
          <w:sz w:val="24"/>
          <w:szCs w:val="24"/>
        </w:rPr>
        <w:t>с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поведания.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Принцип светского государства и взаимодействие госуда</w:t>
      </w:r>
      <w:r w:rsidRPr="006A5C49">
        <w:rPr>
          <w:rFonts w:ascii="Times New Roman" w:hAnsi="Times New Roman"/>
          <w:color w:val="000000"/>
          <w:sz w:val="24"/>
          <w:szCs w:val="24"/>
        </w:rPr>
        <w:t>р</w:t>
      </w:r>
      <w:r w:rsidRPr="006A5C49">
        <w:rPr>
          <w:rFonts w:ascii="Times New Roman" w:hAnsi="Times New Roman"/>
          <w:color w:val="000000"/>
          <w:sz w:val="24"/>
          <w:szCs w:val="24"/>
        </w:rPr>
        <w:t>ственных органов с церковью по вопросам образования.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Конституционный принцип государственной целостности.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Реализация принципа разделения властей в России.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Юридическая сила и значение Главы I Конституции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Правовые позиции Конституционного Суда РФ по вопр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сам защиты прав и свобод человека и гражданина.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Конституционные ценности, лежащие в основе огранич</w:t>
      </w:r>
      <w:r w:rsidRPr="006A5C49">
        <w:rPr>
          <w:rFonts w:ascii="Times New Roman" w:hAnsi="Times New Roman"/>
          <w:color w:val="000000"/>
          <w:sz w:val="24"/>
          <w:szCs w:val="24"/>
        </w:rPr>
        <w:t>е</w:t>
      </w:r>
      <w:r w:rsidRPr="006A5C49">
        <w:rPr>
          <w:rFonts w:ascii="Times New Roman" w:hAnsi="Times New Roman"/>
          <w:color w:val="000000"/>
          <w:sz w:val="24"/>
          <w:szCs w:val="24"/>
        </w:rPr>
        <w:t>ний прав человека.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Баланс частных и публичных интересов в практике Конст</w:t>
      </w:r>
      <w:r w:rsidRPr="006A5C49">
        <w:rPr>
          <w:rFonts w:ascii="Times New Roman" w:hAnsi="Times New Roman"/>
          <w:color w:val="000000"/>
          <w:sz w:val="24"/>
          <w:szCs w:val="24"/>
        </w:rPr>
        <w:t>и</w:t>
      </w:r>
      <w:r w:rsidRPr="006A5C49">
        <w:rPr>
          <w:rFonts w:ascii="Times New Roman" w:hAnsi="Times New Roman"/>
          <w:color w:val="000000"/>
          <w:sz w:val="24"/>
          <w:szCs w:val="24"/>
        </w:rPr>
        <w:t>туционного Суда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Дискриминационные признаки в судебной практике Ро</w:t>
      </w:r>
      <w:r w:rsidRPr="006A5C49">
        <w:rPr>
          <w:rFonts w:ascii="Times New Roman" w:hAnsi="Times New Roman"/>
          <w:color w:val="000000"/>
          <w:sz w:val="24"/>
          <w:szCs w:val="24"/>
        </w:rPr>
        <w:t>с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сийской Федерации.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Ограничение и умаление прав: соотношение понятий.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Применение решений Европейского суда по правам чел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века в России.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Сравнительный анализ Европейской конвенции о защите прав человека и основных свобод и Конституции Российской Федер</w:t>
      </w:r>
      <w:r w:rsidRPr="006A5C49">
        <w:rPr>
          <w:rFonts w:ascii="Times New Roman" w:hAnsi="Times New Roman"/>
          <w:color w:val="000000"/>
          <w:sz w:val="24"/>
          <w:szCs w:val="24"/>
        </w:rPr>
        <w:t>а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ции с точки зрения объема гарантируемых прав.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Государственный суверенитет и международные гарантии прав и свобод человека и гражданина.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Единство и дифференциация конституционно-правового статуса граждан Российской Федерации.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Борьба с терроризмом и ограничения прав и свобод челов</w:t>
      </w:r>
      <w:r w:rsidRPr="006A5C49">
        <w:rPr>
          <w:rFonts w:ascii="Times New Roman" w:hAnsi="Times New Roman"/>
          <w:color w:val="000000"/>
          <w:sz w:val="24"/>
          <w:szCs w:val="24"/>
        </w:rPr>
        <w:t>е</w:t>
      </w:r>
      <w:r w:rsidRPr="006A5C49">
        <w:rPr>
          <w:rFonts w:ascii="Times New Roman" w:hAnsi="Times New Roman"/>
          <w:color w:val="000000"/>
          <w:sz w:val="24"/>
          <w:szCs w:val="24"/>
        </w:rPr>
        <w:t>ка и гражданина.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Особенности конституционно-правового статуса граждан Российской Федерации, имеющих иностранное гражданство (подда</w:t>
      </w:r>
      <w:r w:rsidRPr="006A5C49">
        <w:rPr>
          <w:rFonts w:ascii="Times New Roman" w:hAnsi="Times New Roman"/>
          <w:color w:val="000000"/>
          <w:sz w:val="24"/>
          <w:szCs w:val="24"/>
        </w:rPr>
        <w:t>н</w:t>
      </w:r>
      <w:r w:rsidRPr="006A5C49">
        <w:rPr>
          <w:rFonts w:ascii="Times New Roman" w:hAnsi="Times New Roman"/>
          <w:color w:val="000000"/>
          <w:sz w:val="24"/>
          <w:szCs w:val="24"/>
        </w:rPr>
        <w:t>ство).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Конкуренция конституционных прав и свобод человека и гражданина.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Место прокуратуры в системе защиты прав и свобод чел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>века и гражданина.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Защита частной жизни политических деятелей.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Истоки и тенденции развития российского федерализма.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Языки народов России и их статус.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Симметрия федерации в России.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Территориальное устройство субъектов Российской Фед</w:t>
      </w:r>
      <w:r w:rsidRPr="006A5C49">
        <w:rPr>
          <w:rFonts w:ascii="Times New Roman" w:hAnsi="Times New Roman"/>
          <w:color w:val="000000"/>
          <w:sz w:val="24"/>
          <w:szCs w:val="24"/>
        </w:rPr>
        <w:t>е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рации – федеральное регулирование.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Федеральное вмешательство: вопросы правовой природы и механизма реализации.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Система органов власти в субъектах РФ.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Организация власти в субъектах РФ и правовые позиции Конституционного Суда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Принцип прямого избирательного права: проблемы прав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вого регулирования.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Участие граждан в избирательном процессе: порядок и у</w:t>
      </w:r>
      <w:r w:rsidRPr="006A5C49">
        <w:rPr>
          <w:rFonts w:ascii="Times New Roman" w:hAnsi="Times New Roman"/>
          <w:color w:val="000000"/>
          <w:sz w:val="24"/>
          <w:szCs w:val="24"/>
        </w:rPr>
        <w:t>с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ловия.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Правовые ограничения информирования избирателей.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Выдвижение и регистрация кандидатов как стадия избир</w:t>
      </w:r>
      <w:r w:rsidRPr="006A5C49">
        <w:rPr>
          <w:rFonts w:ascii="Times New Roman" w:hAnsi="Times New Roman"/>
          <w:color w:val="000000"/>
          <w:sz w:val="24"/>
          <w:szCs w:val="24"/>
        </w:rPr>
        <w:t>а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тельного процесса, взаимосвязь с другими стадиями.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Избирательные споры.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Конституционно-правовая ответственность за нарушение избирательного законодательства.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Ответственность СМИ за нарушение законодательства о выборах.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Президент как гарант конституции.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Президент и исполнительная власть.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Власть Президента РФ как четвертая ветвь власти.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Законодательные полномочия Президента РФ.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Символы президентской власти: правовое регулирование и значение.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Участие парламента в определении направлений внутре</w:t>
      </w:r>
      <w:r w:rsidRPr="006A5C49">
        <w:rPr>
          <w:rFonts w:ascii="Times New Roman" w:hAnsi="Times New Roman"/>
          <w:color w:val="000000"/>
          <w:sz w:val="24"/>
          <w:szCs w:val="24"/>
        </w:rPr>
        <w:t>н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ней и внешней политики государства.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Закон как высшая справедливость и результат политическ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го компромисса.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Роль парламентских комитетов в законодательном проце</w:t>
      </w:r>
      <w:r w:rsidRPr="006A5C49">
        <w:rPr>
          <w:rFonts w:ascii="Times New Roman" w:hAnsi="Times New Roman"/>
          <w:color w:val="000000"/>
          <w:sz w:val="24"/>
          <w:szCs w:val="24"/>
        </w:rPr>
        <w:t>с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се.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Правовое регулирование лоббизма в Российской Федер</w:t>
      </w:r>
      <w:r w:rsidRPr="006A5C49">
        <w:rPr>
          <w:rFonts w:ascii="Times New Roman" w:hAnsi="Times New Roman"/>
          <w:color w:val="000000"/>
          <w:sz w:val="24"/>
          <w:szCs w:val="24"/>
        </w:rPr>
        <w:t>а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Правовая и политическая ответственность парламента.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Императивный мандат: за и против.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Неприкосновенность депутата: гарантия деятельности или личная привилегия?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Понятие и содержание депутатского индемнитета в Росси</w:t>
      </w:r>
      <w:r w:rsidRPr="006A5C49">
        <w:rPr>
          <w:rFonts w:ascii="Times New Roman" w:hAnsi="Times New Roman"/>
          <w:color w:val="000000"/>
          <w:sz w:val="24"/>
          <w:szCs w:val="24"/>
        </w:rPr>
        <w:t>й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ской Федерации.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Прекращение депутатских полномочий: основания и пр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цедура.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Членство в политических партиях государственных служ</w:t>
      </w:r>
      <w:r w:rsidRPr="006A5C49">
        <w:rPr>
          <w:rFonts w:ascii="Times New Roman" w:hAnsi="Times New Roman"/>
          <w:color w:val="000000"/>
          <w:sz w:val="24"/>
          <w:szCs w:val="24"/>
        </w:rPr>
        <w:t>а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щих и лиц, замещающих государственные должности.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Роль партий в механизме осуществления государственной власти.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Государственный контроль и пределы вмешательства гос</w:t>
      </w:r>
      <w:r w:rsidRPr="006A5C49">
        <w:rPr>
          <w:rFonts w:ascii="Times New Roman" w:hAnsi="Times New Roman"/>
          <w:color w:val="000000"/>
          <w:sz w:val="24"/>
          <w:szCs w:val="24"/>
        </w:rPr>
        <w:t>у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дарства в </w:t>
      </w:r>
      <w:proofErr w:type="gramStart"/>
      <w:r w:rsidRPr="006A5C49">
        <w:rPr>
          <w:rFonts w:ascii="Times New Roman" w:hAnsi="Times New Roman"/>
          <w:color w:val="000000"/>
          <w:sz w:val="24"/>
          <w:szCs w:val="24"/>
        </w:rPr>
        <w:t>организацию</w:t>
      </w:r>
      <w:proofErr w:type="gramEnd"/>
      <w:r w:rsidRPr="006A5C49">
        <w:rPr>
          <w:rFonts w:ascii="Times New Roman" w:hAnsi="Times New Roman"/>
          <w:color w:val="000000"/>
          <w:sz w:val="24"/>
          <w:szCs w:val="24"/>
        </w:rPr>
        <w:t xml:space="preserve"> и деятельность политических партий.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Политическая партия и партийная фракция: вопросы вза</w:t>
      </w:r>
      <w:r w:rsidRPr="006A5C49">
        <w:rPr>
          <w:rFonts w:ascii="Times New Roman" w:hAnsi="Times New Roman"/>
          <w:color w:val="000000"/>
          <w:sz w:val="24"/>
          <w:szCs w:val="24"/>
        </w:rPr>
        <w:t>и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модействия.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Взаимодействие Правительства и федеральных органов власти, непосредственно подчиненных Президенту.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Нормотворческая деятельность органов исполнительной власти.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Конституционно-правовое регулирование деятельности Правительства РФ.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Федеральные и региональные органы исполнительной вл</w:t>
      </w:r>
      <w:r w:rsidRPr="006A5C49">
        <w:rPr>
          <w:rFonts w:ascii="Times New Roman" w:hAnsi="Times New Roman"/>
          <w:color w:val="000000"/>
          <w:sz w:val="24"/>
          <w:szCs w:val="24"/>
        </w:rPr>
        <w:t>а</w:t>
      </w:r>
      <w:r w:rsidRPr="006A5C49">
        <w:rPr>
          <w:rFonts w:ascii="Times New Roman" w:hAnsi="Times New Roman"/>
          <w:color w:val="000000"/>
          <w:sz w:val="24"/>
          <w:szCs w:val="24"/>
        </w:rPr>
        <w:t>сти и их взаимодействие по Конституции РФ.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Эволюция правового статуса Конституционного Суда РФ как органа конституционного контроля.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Конституционные и уставные суды как судебные органы.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Понятие и природа правовой позиции Конституционного Суда РФ.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Исполнение решений конституционных и уставных судов.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Проблемы компетенции региональных органов констит</w:t>
      </w:r>
      <w:r w:rsidRPr="006A5C49">
        <w:rPr>
          <w:rFonts w:ascii="Times New Roman" w:hAnsi="Times New Roman"/>
          <w:color w:val="000000"/>
          <w:sz w:val="24"/>
          <w:szCs w:val="24"/>
        </w:rPr>
        <w:t>у</w:t>
      </w:r>
      <w:r w:rsidRPr="006A5C49">
        <w:rPr>
          <w:rFonts w:ascii="Times New Roman" w:hAnsi="Times New Roman"/>
          <w:color w:val="000000"/>
          <w:sz w:val="24"/>
          <w:szCs w:val="24"/>
        </w:rPr>
        <w:t xml:space="preserve">ционной юстиции.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Состязательность в конституционном судопроизводстве.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Доказывание в конституционном судопроизводстве.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 xml:space="preserve">Особенности порядка рассмотрения споров о компетенции органами конституционной юстиции. 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Правовой статус губернатора Красноярского края.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Правовой статус Правительства Красноярского края.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Правовой статус Законодательного Собрания Красноярск</w:t>
      </w:r>
      <w:r w:rsidRPr="006A5C49">
        <w:rPr>
          <w:rFonts w:ascii="Times New Roman" w:hAnsi="Times New Roman"/>
          <w:color w:val="000000"/>
          <w:sz w:val="24"/>
          <w:szCs w:val="24"/>
        </w:rPr>
        <w:t>о</w:t>
      </w:r>
      <w:r w:rsidRPr="006A5C49">
        <w:rPr>
          <w:rFonts w:ascii="Times New Roman" w:hAnsi="Times New Roman"/>
          <w:color w:val="000000"/>
          <w:sz w:val="24"/>
          <w:szCs w:val="24"/>
        </w:rPr>
        <w:t>го края.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Особенности административно-территориального устро</w:t>
      </w:r>
      <w:r w:rsidRPr="006A5C49">
        <w:rPr>
          <w:rFonts w:ascii="Times New Roman" w:hAnsi="Times New Roman"/>
          <w:color w:val="000000"/>
          <w:sz w:val="24"/>
          <w:szCs w:val="24"/>
        </w:rPr>
        <w:t>й</w:t>
      </w:r>
      <w:r w:rsidRPr="006A5C49">
        <w:rPr>
          <w:rFonts w:ascii="Times New Roman" w:hAnsi="Times New Roman"/>
          <w:color w:val="000000"/>
          <w:sz w:val="24"/>
          <w:szCs w:val="24"/>
        </w:rPr>
        <w:t>ства Красноярского края.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color w:val="000000"/>
          <w:sz w:val="24"/>
          <w:szCs w:val="24"/>
        </w:rPr>
        <w:t>Устав Красноярского края: принятие, порядок внесения и</w:t>
      </w:r>
      <w:r w:rsidRPr="006A5C49">
        <w:rPr>
          <w:rFonts w:ascii="Times New Roman" w:hAnsi="Times New Roman"/>
          <w:color w:val="000000"/>
          <w:sz w:val="24"/>
          <w:szCs w:val="24"/>
        </w:rPr>
        <w:t>з</w:t>
      </w:r>
      <w:r w:rsidRPr="006A5C49">
        <w:rPr>
          <w:rFonts w:ascii="Times New Roman" w:hAnsi="Times New Roman"/>
          <w:color w:val="000000"/>
          <w:sz w:val="24"/>
          <w:szCs w:val="24"/>
        </w:rPr>
        <w:t>менений, структура, технико-юридические особенности</w:t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Мигранты в современном обществе: проблемы интеграции и толерантности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1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Развитие российского законодательства в сфере </w:t>
      </w:r>
      <w:proofErr w:type="spellStart"/>
      <w:r w:rsidRPr="006A5C49">
        <w:rPr>
          <w:rFonts w:ascii="Times New Roman" w:hAnsi="Times New Roman"/>
          <w:sz w:val="24"/>
          <w:szCs w:val="24"/>
        </w:rPr>
        <w:t>реадми</w:t>
      </w:r>
      <w:r w:rsidRPr="006A5C49">
        <w:rPr>
          <w:rFonts w:ascii="Times New Roman" w:hAnsi="Times New Roman"/>
          <w:sz w:val="24"/>
          <w:szCs w:val="24"/>
        </w:rPr>
        <w:t>с</w:t>
      </w:r>
      <w:r w:rsidRPr="006A5C49">
        <w:rPr>
          <w:rFonts w:ascii="Times New Roman" w:hAnsi="Times New Roman"/>
          <w:sz w:val="24"/>
          <w:szCs w:val="24"/>
        </w:rPr>
        <w:t>сии</w:t>
      </w:r>
      <w:proofErr w:type="spellEnd"/>
      <w:r w:rsidRPr="006A5C49">
        <w:rPr>
          <w:rStyle w:val="a6"/>
          <w:rFonts w:ascii="Times New Roman" w:hAnsi="Times New Roman"/>
          <w:sz w:val="24"/>
          <w:szCs w:val="24"/>
        </w:rPr>
        <w:footnoteReference w:id="2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Регистрация уставов муниципальных образований субъе</w:t>
      </w:r>
      <w:r w:rsidRPr="006A5C49">
        <w:rPr>
          <w:rFonts w:ascii="Times New Roman" w:hAnsi="Times New Roman"/>
          <w:sz w:val="24"/>
          <w:szCs w:val="24"/>
        </w:rPr>
        <w:t>к</w:t>
      </w:r>
      <w:r w:rsidRPr="006A5C49">
        <w:rPr>
          <w:rFonts w:ascii="Times New Roman" w:hAnsi="Times New Roman"/>
          <w:sz w:val="24"/>
          <w:szCs w:val="24"/>
        </w:rPr>
        <w:t>тов Российской Федерации (на примере Красноярского края)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3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Правовая экспертиза нормативных правовых актов субъе</w:t>
      </w:r>
      <w:r w:rsidRPr="006A5C49">
        <w:rPr>
          <w:rFonts w:ascii="Times New Roman" w:hAnsi="Times New Roman"/>
          <w:sz w:val="24"/>
          <w:szCs w:val="24"/>
        </w:rPr>
        <w:t>к</w:t>
      </w:r>
      <w:r w:rsidRPr="006A5C49">
        <w:rPr>
          <w:rFonts w:ascii="Times New Roman" w:hAnsi="Times New Roman"/>
          <w:sz w:val="24"/>
          <w:szCs w:val="24"/>
        </w:rPr>
        <w:t xml:space="preserve">тов 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4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Ведение регистра нормативных правовых актов субъектов Российской Федерации и реестра уставов муниципальных образований субъектов Российской Федерации (на примере Красноярского края)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5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Правовое положение региональных (местных) отделений политических партий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6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lastRenderedPageBreak/>
        <w:t>Особенности правового положения отдельных видов н</w:t>
      </w:r>
      <w:r w:rsidRPr="006A5C49">
        <w:rPr>
          <w:rFonts w:ascii="Times New Roman" w:hAnsi="Times New Roman"/>
          <w:sz w:val="24"/>
          <w:szCs w:val="24"/>
        </w:rPr>
        <w:t>е</w:t>
      </w:r>
      <w:r w:rsidRPr="006A5C49">
        <w:rPr>
          <w:rFonts w:ascii="Times New Roman" w:hAnsi="Times New Roman"/>
          <w:sz w:val="24"/>
          <w:szCs w:val="24"/>
        </w:rPr>
        <w:t>коммерческих организаций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7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Особенности правового положения отдельных видов рел</w:t>
      </w:r>
      <w:r w:rsidRPr="006A5C49">
        <w:rPr>
          <w:rFonts w:ascii="Times New Roman" w:hAnsi="Times New Roman"/>
          <w:sz w:val="24"/>
          <w:szCs w:val="24"/>
        </w:rPr>
        <w:t>и</w:t>
      </w:r>
      <w:r w:rsidRPr="006A5C49">
        <w:rPr>
          <w:rFonts w:ascii="Times New Roman" w:hAnsi="Times New Roman"/>
          <w:sz w:val="24"/>
          <w:szCs w:val="24"/>
        </w:rPr>
        <w:t>гиозных организаций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8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Особенности правового положения отдельных видов общ</w:t>
      </w:r>
      <w:r w:rsidRPr="006A5C49">
        <w:rPr>
          <w:rFonts w:ascii="Times New Roman" w:hAnsi="Times New Roman"/>
          <w:sz w:val="24"/>
          <w:szCs w:val="24"/>
        </w:rPr>
        <w:t>е</w:t>
      </w:r>
      <w:r w:rsidRPr="006A5C49">
        <w:rPr>
          <w:rFonts w:ascii="Times New Roman" w:hAnsi="Times New Roman"/>
          <w:sz w:val="24"/>
          <w:szCs w:val="24"/>
        </w:rPr>
        <w:t>ственных объединений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9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Актуальные вопросы реализации в Российской Федерации активного и пассивного избирательного права.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10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Теория и практика оспаривания в Российской Федерации результатов выборов.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11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Надзор за соблюдением прав и свобод граждан как напра</w:t>
      </w:r>
      <w:r w:rsidRPr="006A5C49">
        <w:rPr>
          <w:rFonts w:ascii="Times New Roman" w:hAnsi="Times New Roman"/>
          <w:sz w:val="24"/>
          <w:szCs w:val="24"/>
        </w:rPr>
        <w:t>в</w:t>
      </w:r>
      <w:r w:rsidRPr="006A5C49">
        <w:rPr>
          <w:rFonts w:ascii="Times New Roman" w:hAnsi="Times New Roman"/>
          <w:sz w:val="24"/>
          <w:szCs w:val="24"/>
        </w:rPr>
        <w:t>ление деятельности прокуратуры Российской Федерации.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12"/>
      </w:r>
    </w:p>
    <w:p w:rsidR="006A5C49" w:rsidRPr="006A5C49" w:rsidRDefault="006A5C49" w:rsidP="006A5C49">
      <w:pPr>
        <w:numPr>
          <w:ilvl w:val="0"/>
          <w:numId w:val="16"/>
        </w:numPr>
        <w:tabs>
          <w:tab w:val="clear" w:pos="720"/>
          <w:tab w:val="num" w:pos="108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Роль прокуратуры Российской Федерации в защите прав и свобод человека и гражданина и охраняемых законом интересов гос</w:t>
      </w:r>
      <w:r w:rsidRPr="006A5C49">
        <w:rPr>
          <w:rFonts w:ascii="Times New Roman" w:hAnsi="Times New Roman"/>
          <w:sz w:val="24"/>
          <w:szCs w:val="24"/>
        </w:rPr>
        <w:t>у</w:t>
      </w:r>
      <w:r w:rsidRPr="006A5C49">
        <w:rPr>
          <w:rFonts w:ascii="Times New Roman" w:hAnsi="Times New Roman"/>
          <w:sz w:val="24"/>
          <w:szCs w:val="24"/>
        </w:rPr>
        <w:t>дарства.</w:t>
      </w:r>
      <w:r w:rsidRPr="006A5C49">
        <w:rPr>
          <w:rStyle w:val="a6"/>
          <w:rFonts w:ascii="Times New Roman" w:hAnsi="Times New Roman"/>
          <w:sz w:val="24"/>
          <w:szCs w:val="24"/>
        </w:rPr>
        <w:footnoteReference w:id="13"/>
      </w:r>
    </w:p>
    <w:p w:rsidR="00672B8C" w:rsidRDefault="00672B8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Заведующий кафедрой</w:t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конституционного, административного</w:t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 и муниципального права</w:t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________________ А.А. </w:t>
      </w:r>
      <w:proofErr w:type="spellStart"/>
      <w:r w:rsidRPr="006A5C49">
        <w:rPr>
          <w:rFonts w:ascii="Times New Roman" w:hAnsi="Times New Roman"/>
          <w:sz w:val="24"/>
          <w:szCs w:val="24"/>
        </w:rPr>
        <w:t>Кондрашев</w:t>
      </w:r>
      <w:proofErr w:type="spellEnd"/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На заседании кафедры</w:t>
      </w:r>
    </w:p>
    <w:p w:rsidR="00672B8C" w:rsidRPr="006A5C49" w:rsidRDefault="00672B8C" w:rsidP="00672B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Протокол № 2 28.09.2018</w:t>
      </w:r>
    </w:p>
    <w:p w:rsidR="00672B8C" w:rsidRPr="006A5C49" w:rsidRDefault="00672B8C" w:rsidP="00672B8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2B8C" w:rsidRPr="006A5C49" w:rsidRDefault="00672B8C" w:rsidP="00672B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5C49">
        <w:rPr>
          <w:rFonts w:ascii="Times New Roman" w:hAnsi="Times New Roman"/>
          <w:b/>
          <w:sz w:val="24"/>
          <w:szCs w:val="24"/>
          <w:u w:val="single"/>
        </w:rPr>
        <w:t>Примерный перечень</w:t>
      </w:r>
    </w:p>
    <w:p w:rsidR="00672B8C" w:rsidRPr="006A5C49" w:rsidRDefault="00672B8C" w:rsidP="00672B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5C49">
        <w:rPr>
          <w:rFonts w:ascii="Times New Roman" w:hAnsi="Times New Roman"/>
          <w:b/>
          <w:sz w:val="24"/>
          <w:szCs w:val="24"/>
          <w:u w:val="single"/>
        </w:rPr>
        <w:t xml:space="preserve">тем курсовых работ на 2018-2019 </w:t>
      </w:r>
      <w:proofErr w:type="spellStart"/>
      <w:r w:rsidRPr="006A5C49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6A5C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72B8C" w:rsidRDefault="00672B8C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0D33" w:rsidRPr="006A5C49" w:rsidRDefault="00990D33" w:rsidP="00990D3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A5C49">
        <w:rPr>
          <w:rFonts w:ascii="Times New Roman" w:hAnsi="Times New Roman"/>
          <w:b/>
          <w:i/>
          <w:sz w:val="24"/>
          <w:szCs w:val="24"/>
        </w:rPr>
        <w:t xml:space="preserve">Административное право 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1. Актуальные тенденции развития предмета административного права.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2. Основные понятия административного права: современное состояние и тенденции развития.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3. Нормы административного права: понятие, особенности, проблемы кодификации.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4. Презумпции в административном праве.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5. Влияние международных нормы и принципов на развитие административного права.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6. Современная теория административно-правовых отношений.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7. Субъективные публичные права граждан.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8. Понятие должностного лица в административном праве.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9. Коллективные субъекты административного права.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A5C49">
        <w:rPr>
          <w:rFonts w:ascii="Times New Roman" w:hAnsi="Times New Roman"/>
          <w:sz w:val="24"/>
          <w:szCs w:val="24"/>
        </w:rPr>
        <w:t>Административная</w:t>
      </w:r>
      <w:proofErr w:type="gramEnd"/>
      <w:r w:rsidRPr="006A5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C49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6A5C49">
        <w:rPr>
          <w:rFonts w:ascii="Times New Roman" w:hAnsi="Times New Roman"/>
          <w:sz w:val="24"/>
          <w:szCs w:val="24"/>
        </w:rPr>
        <w:t xml:space="preserve"> гражданина.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11. Административно-правовой статус иностранных граждан: современные проблемы теории и практики.</w:t>
      </w:r>
    </w:p>
    <w:p w:rsidR="006A5C49" w:rsidRPr="006A5C49" w:rsidRDefault="006A5C49" w:rsidP="006A5C49">
      <w:pPr>
        <w:pStyle w:val="a3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12. Способы защиты прав граждан в сфере государственного управления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13. Институт представительства в административном праве.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14. Административный порядок рассмотрения обращений граждан и организаций.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15. Внесудебный порядок защиты субъективных публичных прав.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16. Досудебный порядок обжалования актов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17. Судебный порядок защиты прав граждан в сфере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18. Защита прав юридических лиц и индивидуальных предпринимателей в сфере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19. Обжалование нормативных правовых актов субъектов Российской Федерации в сфере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20. Принципы организации и деятельности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21. Юридические лица в публичном праве: сравнительн</w:t>
      </w:r>
      <w:proofErr w:type="gramStart"/>
      <w:r w:rsidRPr="006A5C49">
        <w:rPr>
          <w:rFonts w:ascii="Times New Roman" w:hAnsi="Times New Roman"/>
          <w:sz w:val="24"/>
          <w:szCs w:val="24"/>
        </w:rPr>
        <w:t>о-</w:t>
      </w:r>
      <w:proofErr w:type="gramEnd"/>
      <w:r w:rsidRPr="006A5C49">
        <w:rPr>
          <w:rFonts w:ascii="Times New Roman" w:hAnsi="Times New Roman"/>
          <w:sz w:val="24"/>
          <w:szCs w:val="24"/>
        </w:rPr>
        <w:t xml:space="preserve"> правовой аспект.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22. Понятие и виды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23. Компетенция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24. Актуальные вопросы административно-правового статуса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25. Понятие и виды функций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26. Понятие и пределы административного усмотрения.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27. Система федеральных органов исполнительной власти.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28. Правовое положение территориального органа.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lastRenderedPageBreak/>
        <w:t>29. Осуществление органами местного самоуправления отдельных государственных властных полномочий.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30. Осуществление юридическими лицами частного права государственно-властных полномочий.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31. Государственная служба: понятие, принципы и правовое регулирование.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32. Особенности отдельных видов государственной службы.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33. Запреты, связанные с государственной гражданской службой.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34. Прохождение государственной гражданской службы.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35. Реализация принципа равного доступа к государственной службе.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36. Дисциплинарная ответственность государственных гражданских служащих.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37. Дисциплинарная ответственность по административному праву.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38. Конкурсные процедуры в сфере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39. Понятие и виды форм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40. Правовые акты государственного управления: понятие и виды.</w:t>
      </w:r>
    </w:p>
    <w:p w:rsidR="006A5C49" w:rsidRPr="006A5C49" w:rsidRDefault="006A5C49" w:rsidP="006A5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41. Формы административно-правового акта. Электронные административные акты.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42. Требования, предъявляемые к правовым актам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43. Правовая экспертиза нормативных правовых актов субъектов Российской Федерации (на примере Красноярского края).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44. </w:t>
      </w:r>
      <w:proofErr w:type="spellStart"/>
      <w:r w:rsidRPr="006A5C4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6A5C49">
        <w:rPr>
          <w:rFonts w:ascii="Times New Roman" w:hAnsi="Times New Roman"/>
          <w:sz w:val="24"/>
          <w:szCs w:val="24"/>
        </w:rPr>
        <w:t xml:space="preserve"> экспертиза нормативных правовых актов субъектов Российской Федерации (на примере Красноярского края).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45. Ведение регистра нормативных правовых актов субъектов Российской Федерации и реестра уставов муниципальных образований субъектов Российской Федерации (на примере Красноярского края).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46. Дефектные правовые акты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47. Способы обеспечения законности правовых актов государственного управления.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48. Административный процесс: современное понимание и проблемы правового регулирования.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49. Административные процедуры: современное понимание и проблемы правового регулирования.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50. Административный договор: проблемы теории и практики.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51. Государственный контроль (надзор): основные направления совершенствования.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52. Отдельные виды государственного контроля (например, государственный земельный надзор).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53. Полномочия должностных лиц контрольно-надзорных органов при проведении проверок.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54. Сущность и классификация мер административного принуждения.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55. Административная ответственность как вид юридической ответственности.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56. Законодательство об административных правонарушениях: проблемы совершенствования.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57. Понятие и состав административного правонарушения. Виды составов правонарушений.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58. Понятие и виды субъектов административной ответственности.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59. Особенности административной ответственности юридических лиц.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60. Система административных наказаний: проблемы теории и практики.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61. Особенности отдельных видов административных наказаний.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62. Особенности рассмотрения дел об административных правонарушениях мировыми судьями.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63. Меры административного принуждения, применяемые сотрудниками полиции.</w:t>
      </w:r>
    </w:p>
    <w:p w:rsidR="006A5C49" w:rsidRPr="006A5C49" w:rsidRDefault="006A5C49" w:rsidP="006A5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lastRenderedPageBreak/>
        <w:t>64. Отдельные институты административной ответственности и административного производства (например, институт потерпевших в производстве по делам об административных правонарушениях, институт представительства).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65. Обстоятельства, учитываемые при назначении наказания за совершение административного правонарушения.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66. Квалификация административных правонарушений.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67. Множественность административных правонарушений.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68. Длящиеся административные правонарушения.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69. Привлечение к административной ответственности за отдельные виды правонарушений  (например, привлечение к административной ответственности за нарушение антимонопольного законодательства, за нарушение правил дорожного движения, за информационные правонарушения, за нарушение антидопинговых требований в сфере спорта).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70. Особенности административной ответственности некоммерческих организаций.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 xml:space="preserve">71. Проблемы исполнения судебных решений об административном </w:t>
      </w:r>
      <w:proofErr w:type="gramStart"/>
      <w:r w:rsidRPr="006A5C49">
        <w:rPr>
          <w:rFonts w:ascii="Times New Roman" w:hAnsi="Times New Roman"/>
          <w:sz w:val="24"/>
          <w:szCs w:val="24"/>
        </w:rPr>
        <w:t>выдворении</w:t>
      </w:r>
      <w:proofErr w:type="gramEnd"/>
      <w:r w:rsidRPr="006A5C49">
        <w:rPr>
          <w:rFonts w:ascii="Times New Roman" w:hAnsi="Times New Roman"/>
          <w:sz w:val="24"/>
          <w:szCs w:val="24"/>
        </w:rPr>
        <w:t xml:space="preserve"> за пределы Российской Федерации иностранных граждан и лиц без гражданства.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72. Привлечение к административной ответственности за непредставление деклараций и иных налоговых документов: выявление правонарушения, особенности составления и направления протоколов.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73. Сроки привлечения к административной ответственности за налоговые правонарушения: нормативная регламентация, особенности и судебная практика.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74. Оформление процессуальных документов при производстве по делам об административных правонарушениях в области налогов и сборов: особенности и сроки составления, различные подходы в правоприменительной практике.</w:t>
      </w:r>
    </w:p>
    <w:p w:rsidR="006A5C49" w:rsidRPr="006A5C49" w:rsidRDefault="006A5C49" w:rsidP="006A5C49">
      <w:pPr>
        <w:spacing w:after="0" w:line="240" w:lineRule="auto"/>
        <w:ind w:firstLine="756"/>
        <w:jc w:val="both"/>
        <w:rPr>
          <w:rFonts w:ascii="Times New Roman" w:eastAsia="Times New Roman" w:hAnsi="Times New Roman"/>
          <w:sz w:val="24"/>
          <w:szCs w:val="24"/>
        </w:rPr>
      </w:pPr>
      <w:r w:rsidRPr="006A5C49">
        <w:rPr>
          <w:rFonts w:ascii="Times New Roman" w:hAnsi="Times New Roman"/>
          <w:sz w:val="24"/>
          <w:szCs w:val="24"/>
        </w:rPr>
        <w:t>75. Государственное управление в отдельных отраслях и сферах (например, административно-правовое регулирование охраны атмосферного воздуха, сферы ценообразования, физкультуры и спорта и т.п.).</w:t>
      </w:r>
    </w:p>
    <w:p w:rsidR="00A22BE4" w:rsidRPr="006A5C49" w:rsidRDefault="00A22BE4" w:rsidP="00A22BE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22BE4" w:rsidRPr="006A5C49" w:rsidSect="0006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AF" w:rsidRDefault="006B60AF" w:rsidP="006A5C49">
      <w:pPr>
        <w:spacing w:after="0" w:line="240" w:lineRule="auto"/>
      </w:pPr>
      <w:r>
        <w:separator/>
      </w:r>
    </w:p>
  </w:endnote>
  <w:endnote w:type="continuationSeparator" w:id="0">
    <w:p w:rsidR="006B60AF" w:rsidRDefault="006B60AF" w:rsidP="006A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AF" w:rsidRDefault="006B60AF" w:rsidP="006A5C49">
      <w:pPr>
        <w:spacing w:after="0" w:line="240" w:lineRule="auto"/>
      </w:pPr>
      <w:r>
        <w:separator/>
      </w:r>
    </w:p>
  </w:footnote>
  <w:footnote w:type="continuationSeparator" w:id="0">
    <w:p w:rsidR="006B60AF" w:rsidRDefault="006B60AF" w:rsidP="006A5C49">
      <w:pPr>
        <w:spacing w:after="0" w:line="240" w:lineRule="auto"/>
      </w:pPr>
      <w:r>
        <w:continuationSeparator/>
      </w:r>
    </w:p>
  </w:footnote>
  <w:footnote w:id="1">
    <w:p w:rsidR="006A5C49" w:rsidRDefault="006A5C49" w:rsidP="006A5C49">
      <w:r>
        <w:rPr>
          <w:rStyle w:val="a6"/>
        </w:rPr>
        <w:footnoteRef/>
      </w:r>
      <w:r w:rsidRPr="00DB2BAE">
        <w:rPr>
          <w:sz w:val="18"/>
          <w:szCs w:val="18"/>
        </w:rPr>
        <w:t>Тема рекомендована Управлением федеральной миграционной службы по Красноярскому краю</w:t>
      </w:r>
    </w:p>
  </w:footnote>
  <w:footnote w:id="2">
    <w:p w:rsidR="006A5C49" w:rsidRPr="00DB2BAE" w:rsidRDefault="006A5C49" w:rsidP="006A5C49">
      <w:pPr>
        <w:rPr>
          <w:b/>
          <w:szCs w:val="2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федеральной миграционной службы по Красноярскому краю</w:t>
      </w:r>
    </w:p>
  </w:footnote>
  <w:footnote w:id="3">
    <w:p w:rsidR="006A5C49" w:rsidRPr="00DB2BAE" w:rsidRDefault="006A5C49" w:rsidP="006A5C49">
      <w:pPr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4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5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6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7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8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9">
    <w:p w:rsidR="006A5C49" w:rsidRPr="00DB2BAE" w:rsidRDefault="006A5C49" w:rsidP="006A5C49">
      <w:pPr>
        <w:pStyle w:val="a4"/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Управлением Министерства юстиции Российской Федерации по Красноярскому краю</w:t>
      </w:r>
    </w:p>
  </w:footnote>
  <w:footnote w:id="10">
    <w:p w:rsidR="006A5C49" w:rsidRPr="00DB2BAE" w:rsidRDefault="006A5C49" w:rsidP="006A5C49">
      <w:pPr>
        <w:rPr>
          <w:sz w:val="18"/>
          <w:szCs w:val="18"/>
        </w:rPr>
      </w:pPr>
      <w:r w:rsidRPr="00DB2BAE">
        <w:rPr>
          <w:rStyle w:val="a6"/>
          <w:sz w:val="18"/>
          <w:szCs w:val="18"/>
        </w:rPr>
        <w:footnoteRef/>
      </w:r>
      <w:r w:rsidRPr="00DB2BAE">
        <w:rPr>
          <w:sz w:val="18"/>
          <w:szCs w:val="18"/>
        </w:rPr>
        <w:t xml:space="preserve"> Тема рекомендована Прокуратурой Красноярского края</w:t>
      </w:r>
    </w:p>
  </w:footnote>
  <w:footnote w:id="11">
    <w:p w:rsidR="006A5C49" w:rsidRDefault="006A5C49" w:rsidP="006A5C49">
      <w:pPr>
        <w:pStyle w:val="a4"/>
      </w:pPr>
      <w:r w:rsidRPr="00DB2BAE">
        <w:rPr>
          <w:rStyle w:val="a6"/>
          <w:sz w:val="18"/>
          <w:szCs w:val="18"/>
        </w:rPr>
        <w:footnoteRef/>
      </w:r>
      <w:r>
        <w:t xml:space="preserve"> </w:t>
      </w:r>
      <w:r w:rsidRPr="00DB2BAE">
        <w:rPr>
          <w:sz w:val="18"/>
          <w:szCs w:val="18"/>
        </w:rPr>
        <w:t>Тема рекомендована Прокуратурой Красноярского края</w:t>
      </w:r>
    </w:p>
  </w:footnote>
  <w:footnote w:id="12">
    <w:p w:rsidR="006A5C49" w:rsidRDefault="006A5C49" w:rsidP="006A5C49">
      <w:pPr>
        <w:pStyle w:val="a4"/>
      </w:pPr>
      <w:r>
        <w:rPr>
          <w:rStyle w:val="a6"/>
        </w:rPr>
        <w:footnoteRef/>
      </w:r>
      <w:r>
        <w:t xml:space="preserve"> </w:t>
      </w:r>
      <w:r w:rsidRPr="00DB2BAE">
        <w:rPr>
          <w:sz w:val="18"/>
          <w:szCs w:val="18"/>
        </w:rPr>
        <w:t>Тема рекомендована Прокуратурой Красноярского края</w:t>
      </w:r>
    </w:p>
  </w:footnote>
  <w:footnote w:id="13">
    <w:p w:rsidR="006A5C49" w:rsidRDefault="006A5C49" w:rsidP="006A5C49">
      <w:pPr>
        <w:pStyle w:val="a4"/>
      </w:pPr>
      <w:r>
        <w:rPr>
          <w:rStyle w:val="a6"/>
        </w:rPr>
        <w:footnoteRef/>
      </w:r>
      <w:r>
        <w:t xml:space="preserve"> </w:t>
      </w:r>
      <w:r w:rsidRPr="00DB2BAE">
        <w:rPr>
          <w:sz w:val="18"/>
          <w:szCs w:val="18"/>
        </w:rPr>
        <w:t>Тема рекомендована Прокуратурой Красноярского края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7B"/>
    <w:multiLevelType w:val="hybridMultilevel"/>
    <w:tmpl w:val="296C748E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8BD"/>
    <w:multiLevelType w:val="hybridMultilevel"/>
    <w:tmpl w:val="B64AA68C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2358"/>
    <w:multiLevelType w:val="hybridMultilevel"/>
    <w:tmpl w:val="3992E1B0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5F0"/>
    <w:multiLevelType w:val="hybridMultilevel"/>
    <w:tmpl w:val="1850F3EC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77B3"/>
    <w:multiLevelType w:val="hybridMultilevel"/>
    <w:tmpl w:val="9A844EAA"/>
    <w:lvl w:ilvl="0" w:tplc="BAD86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73F"/>
    <w:multiLevelType w:val="hybridMultilevel"/>
    <w:tmpl w:val="FC6C6198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67DD"/>
    <w:multiLevelType w:val="hybridMultilevel"/>
    <w:tmpl w:val="2E642B12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0B70"/>
    <w:multiLevelType w:val="hybridMultilevel"/>
    <w:tmpl w:val="F636275E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A87"/>
    <w:multiLevelType w:val="hybridMultilevel"/>
    <w:tmpl w:val="89063BD8"/>
    <w:lvl w:ilvl="0" w:tplc="8A266D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063A5"/>
    <w:multiLevelType w:val="hybridMultilevel"/>
    <w:tmpl w:val="FBA2FE06"/>
    <w:lvl w:ilvl="0" w:tplc="2C308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6B8"/>
    <w:multiLevelType w:val="hybridMultilevel"/>
    <w:tmpl w:val="F0D83E1C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E1E4B"/>
    <w:multiLevelType w:val="hybridMultilevel"/>
    <w:tmpl w:val="2E3C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F3D30"/>
    <w:multiLevelType w:val="hybridMultilevel"/>
    <w:tmpl w:val="3A16BD5A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17E98"/>
    <w:multiLevelType w:val="hybridMultilevel"/>
    <w:tmpl w:val="A0545BAA"/>
    <w:lvl w:ilvl="0" w:tplc="F23A3A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F6D2B"/>
    <w:multiLevelType w:val="hybridMultilevel"/>
    <w:tmpl w:val="8006F284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444B3"/>
    <w:multiLevelType w:val="hybridMultilevel"/>
    <w:tmpl w:val="B448C0C2"/>
    <w:lvl w:ilvl="0" w:tplc="F23A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33"/>
    <w:rsid w:val="00062E68"/>
    <w:rsid w:val="0006668F"/>
    <w:rsid w:val="0020431C"/>
    <w:rsid w:val="003D2FFA"/>
    <w:rsid w:val="00611D84"/>
    <w:rsid w:val="00672B8C"/>
    <w:rsid w:val="006A5C49"/>
    <w:rsid w:val="006A74EA"/>
    <w:rsid w:val="006B60AF"/>
    <w:rsid w:val="0080284A"/>
    <w:rsid w:val="00990D33"/>
    <w:rsid w:val="00A22BE4"/>
    <w:rsid w:val="00A5667B"/>
    <w:rsid w:val="00E048B4"/>
    <w:rsid w:val="00FC19AC"/>
    <w:rsid w:val="00FC3FA9"/>
    <w:rsid w:val="00FE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B9"/>
    <w:pPr>
      <w:ind w:left="720"/>
      <w:contextualSpacing/>
    </w:pPr>
  </w:style>
  <w:style w:type="character" w:customStyle="1" w:styleId="416">
    <w:name w:val="Основной текст416"/>
    <w:rsid w:val="006A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19">
    <w:name w:val="Основной текст419"/>
    <w:rsid w:val="006A7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4">
    <w:name w:val="footnote text"/>
    <w:basedOn w:val="a"/>
    <w:link w:val="a5"/>
    <w:uiPriority w:val="99"/>
    <w:semiHidden/>
    <w:unhideWhenUsed/>
    <w:rsid w:val="006A5C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A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5C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</dc:creator>
  <cp:lastModifiedBy>star23</cp:lastModifiedBy>
  <cp:revision>3</cp:revision>
  <dcterms:created xsi:type="dcterms:W3CDTF">2018-10-04T07:16:00Z</dcterms:created>
  <dcterms:modified xsi:type="dcterms:W3CDTF">2018-10-04T07:31:00Z</dcterms:modified>
</cp:coreProperties>
</file>